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E7FE" w14:textId="77777777" w:rsidR="00706359" w:rsidRPr="00706359" w:rsidRDefault="00706359" w:rsidP="00706359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zh-CN"/>
        </w:rPr>
      </w:pPr>
      <w:r w:rsidRPr="00706359">
        <w:rPr>
          <w:rFonts w:ascii="Microsoft YaHei" w:eastAsia="Microsoft YaHei" w:hAnsi="Microsoft YaHei" w:cs="Microsoft YaHei" w:hint="eastAsia"/>
          <w:b/>
          <w:highlight w:val="yellow"/>
          <w:lang w:val="en-US" w:eastAsia="zh-CN"/>
        </w:rPr>
        <w:t>用于网站</w:t>
      </w:r>
      <w:r w:rsidRPr="00706359">
        <w:rPr>
          <w:rFonts w:ascii="Arial" w:eastAsia="Times New Roman" w:hAnsi="Arial" w:cs="Arial" w:hint="eastAsia"/>
          <w:b/>
          <w:highlight w:val="yellow"/>
          <w:lang w:val="en-US" w:eastAsia="zh-CN"/>
        </w:rPr>
        <w:t>/</w:t>
      </w:r>
      <w:r w:rsidRPr="00706359">
        <w:rPr>
          <w:rFonts w:ascii="Microsoft YaHei" w:eastAsia="Microsoft YaHei" w:hAnsi="Microsoft YaHei" w:cs="Microsoft YaHei" w:hint="eastAsia"/>
          <w:b/>
          <w:highlight w:val="yellow"/>
          <w:lang w:val="en-US" w:eastAsia="zh-CN"/>
        </w:rPr>
        <w:t>电子邮件通信</w:t>
      </w:r>
    </w:p>
    <w:p w14:paraId="0E52DEDB" w14:textId="77777777" w:rsidR="00706359" w:rsidRPr="000F53EE" w:rsidRDefault="00706359" w:rsidP="00706359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zh-CN"/>
        </w:rPr>
      </w:pPr>
    </w:p>
    <w:p w14:paraId="1C3C3A66" w14:textId="77777777" w:rsidR="00706359" w:rsidRPr="00D829F5" w:rsidRDefault="00706359" w:rsidP="00706359">
      <w:pPr>
        <w:spacing w:after="0" w:line="240" w:lineRule="auto"/>
        <w:jc w:val="center"/>
        <w:rPr>
          <w:rFonts w:ascii="Microsoft YaHei" w:eastAsia="Microsoft YaHei" w:hAnsi="Microsoft YaHei" w:cs="Times New Roman"/>
          <w:b/>
          <w:lang w:val="en-US" w:eastAsia="zh-CN"/>
        </w:rPr>
      </w:pPr>
      <w:r w:rsidRPr="00D829F5">
        <w:rPr>
          <w:rFonts w:ascii="Microsoft YaHei" w:eastAsia="Microsoft YaHei" w:hAnsi="Microsoft YaHei" w:cs="Times New Roman"/>
          <w:b/>
          <w:lang w:val="en-US" w:eastAsia="zh-CN"/>
        </w:rPr>
        <w:t>做为精神健康周（5 月 2 日至 8 日）的一部分，列治文教育局将于2022 年 5 月 4 日</w:t>
      </w:r>
    </w:p>
    <w:p w14:paraId="4D990F6E" w14:textId="77777777" w:rsidR="00706359" w:rsidRPr="00D829F5" w:rsidRDefault="00706359" w:rsidP="00706359">
      <w:pPr>
        <w:spacing w:after="0" w:line="240" w:lineRule="auto"/>
        <w:jc w:val="center"/>
        <w:rPr>
          <w:rFonts w:ascii="Microsoft YaHei" w:eastAsia="Microsoft YaHei" w:hAnsi="Microsoft YaHei" w:cs="Times New Roman"/>
          <w:bCs/>
          <w:lang w:val="en-US" w:eastAsia="zh-CN"/>
        </w:rPr>
      </w:pPr>
      <w:r w:rsidRPr="00D829F5">
        <w:rPr>
          <w:rFonts w:ascii="Microsoft YaHei" w:eastAsia="Microsoft YaHei" w:hAnsi="Microsoft YaHei" w:cs="Times New Roman"/>
          <w:b/>
          <w:lang w:val="en-US" w:eastAsia="zh-CN"/>
        </w:rPr>
        <w:t>通过Zoom举办关于青少年精神健康的家长信息</w:t>
      </w:r>
      <w:r w:rsidRPr="00D829F5">
        <w:rPr>
          <w:rFonts w:ascii="Microsoft YaHei" w:eastAsia="Microsoft YaHei" w:hAnsi="Microsoft YaHei" w:cs="Times New Roman" w:hint="eastAsia"/>
          <w:b/>
          <w:lang w:val="en-US" w:eastAsia="zh-CN"/>
        </w:rPr>
        <w:t>说明</w:t>
      </w:r>
      <w:r w:rsidRPr="00D829F5">
        <w:rPr>
          <w:rFonts w:ascii="Microsoft YaHei" w:eastAsia="Microsoft YaHei" w:hAnsi="Microsoft YaHei" w:cs="Times New Roman"/>
          <w:b/>
          <w:lang w:val="en-US" w:eastAsia="zh-CN"/>
        </w:rPr>
        <w:t>会</w:t>
      </w:r>
    </w:p>
    <w:p w14:paraId="03F1C788" w14:textId="77777777" w:rsidR="00706359" w:rsidRPr="000F53EE" w:rsidRDefault="00706359" w:rsidP="00706359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zh-CN"/>
        </w:rPr>
      </w:pPr>
    </w:p>
    <w:p w14:paraId="644CA703" w14:textId="16CF8375" w:rsidR="007056CB" w:rsidRPr="007056CB" w:rsidRDefault="007056CB" w:rsidP="00706359">
      <w:pPr>
        <w:spacing w:after="0" w:line="240" w:lineRule="auto"/>
        <w:jc w:val="both"/>
        <w:rPr>
          <w:rFonts w:ascii="Microsoft YaHei" w:eastAsia="Microsoft YaHei" w:hAnsi="Microsoft YaHei" w:cs="Microsoft YaHei"/>
          <w:b/>
          <w:lang w:val="en-US" w:eastAsia="zh-CN"/>
        </w:rPr>
      </w:pPr>
      <w:r w:rsidRPr="007056CB">
        <w:rPr>
          <w:rFonts w:ascii="Microsoft YaHei" w:eastAsia="Microsoft YaHei" w:hAnsi="Microsoft YaHei" w:cs="Microsoft YaHei" w:hint="eastAsia"/>
          <w:b/>
          <w:lang w:val="en-US" w:eastAsia="zh-CN"/>
        </w:rPr>
        <w:t>讲员：</w:t>
      </w:r>
    </w:p>
    <w:p w14:paraId="31F2EC4E" w14:textId="43224F43" w:rsidR="007056CB" w:rsidRPr="007056CB" w:rsidRDefault="007056CB" w:rsidP="00706359">
      <w:pPr>
        <w:spacing w:after="0" w:line="240" w:lineRule="auto"/>
        <w:jc w:val="both"/>
        <w:rPr>
          <w:rFonts w:ascii="Microsoft YaHei" w:eastAsia="Microsoft YaHei" w:hAnsi="Microsoft YaHei" w:cs="Microsoft YaHei"/>
          <w:b/>
          <w:lang w:val="en-US" w:eastAsia="zh-CN"/>
        </w:rPr>
      </w:pPr>
      <w:r w:rsidRPr="007056CB">
        <w:rPr>
          <w:rFonts w:ascii="Microsoft YaHei" w:eastAsia="Microsoft YaHei" w:hAnsi="Microsoft YaHei" w:cs="Microsoft YaHei" w:hint="eastAsia"/>
          <w:b/>
          <w:lang w:val="en-US" w:eastAsia="zh-CN"/>
        </w:rPr>
        <w:t>魏屹峰博士</w:t>
      </w:r>
    </w:p>
    <w:p w14:paraId="16478BCB" w14:textId="6CF8CEB0" w:rsidR="007056CB" w:rsidRPr="007056CB" w:rsidRDefault="007056CB" w:rsidP="00706359">
      <w:pPr>
        <w:spacing w:after="0" w:line="240" w:lineRule="auto"/>
        <w:jc w:val="both"/>
        <w:rPr>
          <w:rFonts w:ascii="Microsoft YaHei" w:eastAsia="Microsoft YaHei" w:hAnsi="Microsoft YaHei" w:cs="Microsoft YaHei"/>
          <w:b/>
          <w:lang w:val="en-US" w:eastAsia="zh-CN"/>
        </w:rPr>
      </w:pPr>
      <w:r w:rsidRPr="007056CB">
        <w:rPr>
          <w:rFonts w:ascii="Microsoft YaHei" w:eastAsia="Microsoft YaHei" w:hAnsi="Microsoft YaHei" w:cs="Microsoft YaHei" w:hint="eastAsia"/>
          <w:b/>
          <w:lang w:val="en-US" w:eastAsia="zh-CN"/>
        </w:rPr>
        <w:t>沙立博士</w:t>
      </w:r>
    </w:p>
    <w:p w14:paraId="201E232F" w14:textId="304CE07C" w:rsidR="007056CB" w:rsidRPr="007056CB" w:rsidRDefault="007056CB" w:rsidP="007063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r w:rsidRPr="007056CB">
        <w:rPr>
          <w:rFonts w:ascii="Arial" w:eastAsia="Times New Roman" w:hAnsi="Arial" w:cs="Arial"/>
          <w:b/>
          <w:sz w:val="24"/>
          <w:szCs w:val="24"/>
          <w:lang w:val="en-US" w:eastAsia="zh-CN"/>
        </w:rPr>
        <w:t>Andrew Baxter, MSW RSW</w:t>
      </w:r>
    </w:p>
    <w:p w14:paraId="6F3086B0" w14:textId="77777777" w:rsidR="00706359" w:rsidRPr="000B656C" w:rsidRDefault="00706359" w:rsidP="00706359">
      <w:pPr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14:paraId="33ABFC28" w14:textId="2127F74B" w:rsidR="00706359" w:rsidRPr="00424E15" w:rsidRDefault="00706359" w:rsidP="00706359">
      <w:pPr>
        <w:spacing w:after="0" w:line="240" w:lineRule="auto"/>
        <w:jc w:val="both"/>
        <w:rPr>
          <w:rFonts w:ascii="Microsoft YaHei" w:eastAsia="Microsoft YaHei" w:hAnsi="Microsoft YaHei" w:cs="Microsoft YaHei"/>
          <w:bCs/>
          <w:lang w:val="en-US" w:eastAsia="zh-CN"/>
        </w:rPr>
      </w:pP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本次</w:t>
      </w:r>
      <w:r w:rsidR="00945E54">
        <w:rPr>
          <w:rFonts w:ascii="Microsoft YaHei" w:eastAsia="Microsoft YaHei" w:hAnsi="Microsoft YaHei" w:cs="Microsoft YaHei" w:hint="eastAsia"/>
          <w:bCs/>
          <w:lang w:val="en-US" w:eastAsia="zh-CN"/>
        </w:rPr>
        <w:t>面向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家长</w:t>
      </w:r>
      <w:r w:rsidR="00945E54">
        <w:rPr>
          <w:rFonts w:ascii="Microsoft YaHei" w:eastAsia="Microsoft YaHei" w:hAnsi="Microsoft YaHei" w:cs="Microsoft YaHei" w:hint="eastAsia"/>
          <w:bCs/>
          <w:lang w:val="en-US" w:eastAsia="zh-CN"/>
        </w:rPr>
        <w:t>的</w:t>
      </w:r>
      <w:bookmarkStart w:id="0" w:name="_Hlk100323802"/>
      <w:r w:rsidR="0068272B">
        <w:rPr>
          <w:rFonts w:ascii="Microsoft YaHei" w:eastAsia="Microsoft YaHei" w:hAnsi="Microsoft YaHei" w:cs="Microsoft YaHei" w:hint="eastAsia"/>
          <w:bCs/>
          <w:lang w:val="en-US" w:eastAsia="zh-CN"/>
        </w:rPr>
        <w:t>精神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健康素养</w:t>
      </w:r>
      <w:r w:rsidR="00A4212F">
        <w:rPr>
          <w:rFonts w:ascii="Microsoft YaHei" w:eastAsia="Microsoft YaHei" w:hAnsi="Microsoft YaHei" w:cs="Microsoft YaHei" w:hint="eastAsia"/>
          <w:bCs/>
          <w:lang w:val="en-US" w:eastAsia="zh-CN"/>
        </w:rPr>
        <w:t>课程</w:t>
      </w:r>
      <w:bookmarkEnd w:id="0"/>
      <w:r>
        <w:rPr>
          <w:rFonts w:ascii="Microsoft YaHei" w:eastAsia="Microsoft YaHei" w:hAnsi="Microsoft YaHei" w:cs="Microsoft YaHei" w:hint="eastAsia"/>
          <w:bCs/>
          <w:lang w:val="en-US" w:eastAsia="zh-CN"/>
        </w:rPr>
        <w:t>是由“精神健康素养”的组织(</w:t>
      </w:r>
      <w:r w:rsidRPr="000F53EE">
        <w:rPr>
          <w:rFonts w:ascii="Arial" w:eastAsia="Times New Roman" w:hAnsi="Arial" w:cs="Arial" w:hint="eastAsia"/>
          <w:bCs/>
          <w:lang w:val="en-US" w:eastAsia="zh-CN"/>
        </w:rPr>
        <w:t>mentalhealthliteracy.org</w:t>
      </w:r>
      <w:r>
        <w:rPr>
          <w:rFonts w:ascii="Arial" w:eastAsia="Times New Roman" w:hAnsi="Arial" w:cs="Arial"/>
          <w:bCs/>
          <w:lang w:val="en-US" w:eastAsia="zh-CN"/>
        </w:rPr>
        <w:t>)</w:t>
      </w:r>
      <w:r w:rsidRPr="000F53EE">
        <w:rPr>
          <w:rFonts w:ascii="Arial" w:eastAsia="Times New Roman" w:hAnsi="Arial" w:cs="Arial" w:hint="eastAsia"/>
          <w:bCs/>
          <w:lang w:val="en-US" w:eastAsia="zh-CN"/>
        </w:rPr>
        <w:t xml:space="preserve"> 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设计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的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，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其目的是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帮助家长和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整个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家庭提高对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精神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健康和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精神疾病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的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认识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，减少对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精神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疾病的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耻辱感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，鼓励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大家积极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寻求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各种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帮助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以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促进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精神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健康。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这个课程的设计与针对青年人和教育工作者的《精神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健康和高中课程指南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》有内在的一致性，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旨在提高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家长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的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精神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健康素养，</w:t>
      </w:r>
      <w:r w:rsidR="00945E54">
        <w:rPr>
          <w:rFonts w:ascii="Microsoft YaHei" w:eastAsia="Microsoft YaHei" w:hAnsi="Microsoft YaHei" w:cs="Microsoft YaHei" w:hint="eastAsia"/>
          <w:bCs/>
          <w:lang w:val="en-US" w:eastAsia="zh-CN"/>
        </w:rPr>
        <w:t>帮助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家长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和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整个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家庭</w:t>
      </w:r>
      <w:r w:rsidR="00945E54">
        <w:rPr>
          <w:rFonts w:ascii="Microsoft YaHei" w:eastAsia="Microsoft YaHei" w:hAnsi="Microsoft YaHei" w:cs="Microsoft YaHei" w:hint="eastAsia"/>
          <w:bCs/>
          <w:lang w:val="en-US" w:eastAsia="zh-CN"/>
        </w:rPr>
        <w:t>有能力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更</w:t>
      </w:r>
      <w:r w:rsidR="00945E54">
        <w:rPr>
          <w:rFonts w:ascii="Microsoft YaHei" w:eastAsia="Microsoft YaHei" w:hAnsi="Microsoft YaHei" w:cs="Microsoft YaHei" w:hint="eastAsia"/>
          <w:bCs/>
          <w:lang w:val="en-US" w:eastAsia="zh-CN"/>
        </w:rPr>
        <w:t>加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有效地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促进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孩子的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精神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健康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。</w:t>
      </w:r>
    </w:p>
    <w:p w14:paraId="67F56BDC" w14:textId="77777777" w:rsidR="00706359" w:rsidRPr="00D65B68" w:rsidRDefault="00706359" w:rsidP="00706359">
      <w:pPr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14:paraId="4D37D540" w14:textId="1A7D1BAD" w:rsidR="00706359" w:rsidRDefault="00706359" w:rsidP="00706359">
      <w:pPr>
        <w:spacing w:after="0" w:line="240" w:lineRule="auto"/>
        <w:jc w:val="both"/>
        <w:rPr>
          <w:rFonts w:ascii="Microsoft YaHei" w:eastAsia="Microsoft YaHei" w:hAnsi="Microsoft YaHei" w:cs="Microsoft YaHei"/>
          <w:bCs/>
          <w:lang w:val="en-US" w:eastAsia="zh-CN"/>
        </w:rPr>
      </w:pP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本次家长</w:t>
      </w:r>
      <w:r w:rsidR="0054155B">
        <w:rPr>
          <w:rFonts w:ascii="Microsoft YaHei" w:eastAsia="Microsoft YaHei" w:hAnsi="Microsoft YaHei" w:cs="Microsoft YaHei" w:hint="eastAsia"/>
          <w:bCs/>
          <w:lang w:val="en-US" w:eastAsia="zh-CN"/>
        </w:rPr>
        <w:t>精神</w:t>
      </w:r>
      <w:r w:rsidR="0054155B"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健康素养</w:t>
      </w:r>
      <w:r w:rsidR="0054155B">
        <w:rPr>
          <w:rFonts w:ascii="Microsoft YaHei" w:eastAsia="Microsoft YaHei" w:hAnsi="Microsoft YaHei" w:cs="Microsoft YaHei" w:hint="eastAsia"/>
          <w:bCs/>
          <w:lang w:val="en-US" w:eastAsia="zh-CN"/>
        </w:rPr>
        <w:t>课程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将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介绍一些</w:t>
      </w:r>
      <w:r w:rsidR="0096335A">
        <w:rPr>
          <w:rFonts w:ascii="Microsoft YaHei" w:eastAsia="Microsoft YaHei" w:hAnsi="Microsoft YaHei" w:cs="Microsoft YaHei" w:hint="eastAsia"/>
          <w:bCs/>
          <w:lang w:val="en-US" w:eastAsia="zh-CN"/>
        </w:rPr>
        <w:t>相关的</w:t>
      </w:r>
      <w:r w:rsidR="00811D07">
        <w:rPr>
          <w:rFonts w:ascii="Microsoft YaHei" w:eastAsia="Microsoft YaHei" w:hAnsi="Microsoft YaHei" w:cs="Microsoft YaHei" w:hint="eastAsia"/>
          <w:bCs/>
          <w:lang w:val="en-US" w:eastAsia="zh-CN"/>
        </w:rPr>
        <w:t>精神</w:t>
      </w:r>
      <w:r w:rsidR="00811D07"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健康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理论知识，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儿童</w:t>
      </w:r>
      <w:r w:rsidR="0054155B">
        <w:rPr>
          <w:rFonts w:ascii="Microsoft YaHei" w:eastAsia="Microsoft YaHei" w:hAnsi="Microsoft YaHei" w:cs="Microsoft YaHei" w:hint="eastAsia"/>
          <w:bCs/>
          <w:lang w:val="en-US" w:eastAsia="zh-CN"/>
        </w:rPr>
        <w:t>青少年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大脑发育</w:t>
      </w:r>
      <w:r w:rsidR="008B583C">
        <w:rPr>
          <w:rFonts w:ascii="Microsoft YaHei" w:eastAsia="Microsoft YaHei" w:hAnsi="Microsoft YaHei" w:cs="Microsoft YaHei" w:hint="eastAsia"/>
          <w:bCs/>
          <w:lang w:val="en-US" w:eastAsia="zh-CN"/>
        </w:rPr>
        <w:t>特征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，以及那些常见的开始于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青少年时期的精神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疾病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（例如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，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抑郁症、焦虑症、注意力缺陷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与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多动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症，以及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物质使用障碍）。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家长们将了解到如何通过选择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基于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科学依据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的策略和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各种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治疗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手段去帮助有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精神保健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需要</w:t>
      </w:r>
      <w:r w:rsidRPr="000F53EE">
        <w:rPr>
          <w:rFonts w:ascii="Microsoft YaHei" w:eastAsia="Microsoft YaHei" w:hAnsi="Microsoft YaHei" w:cs="Microsoft YaHei" w:hint="eastAsia"/>
          <w:bCs/>
          <w:lang w:val="en-US" w:eastAsia="zh-CN"/>
        </w:rPr>
        <w:t>的</w:t>
      </w:r>
      <w:r>
        <w:rPr>
          <w:rFonts w:ascii="Microsoft YaHei" w:eastAsia="Microsoft YaHei" w:hAnsi="Microsoft YaHei" w:cs="Microsoft YaHei" w:hint="eastAsia"/>
          <w:bCs/>
          <w:lang w:val="en-US" w:eastAsia="zh-CN"/>
        </w:rPr>
        <w:t>孩子。</w:t>
      </w:r>
    </w:p>
    <w:p w14:paraId="75419A27" w14:textId="77777777" w:rsidR="00706359" w:rsidRPr="004460B0" w:rsidRDefault="00706359" w:rsidP="00706359">
      <w:pPr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14:paraId="70C3C798" w14:textId="2701309C" w:rsidR="00706359" w:rsidRPr="0072609A" w:rsidRDefault="00706359" w:rsidP="00706359">
      <w:pPr>
        <w:spacing w:after="0" w:line="240" w:lineRule="auto"/>
        <w:jc w:val="both"/>
        <w:rPr>
          <w:rFonts w:ascii="Microsoft YaHei" w:eastAsia="Microsoft YaHei" w:hAnsi="Microsoft YaHei" w:cs="Times New Roman"/>
          <w:bCs/>
          <w:lang w:val="en-US" w:eastAsia="zh-CN"/>
        </w:rPr>
      </w:pPr>
      <w:r w:rsidRPr="0072609A">
        <w:rPr>
          <w:rFonts w:ascii="Microsoft YaHei" w:eastAsia="Microsoft YaHei" w:hAnsi="Microsoft YaHei" w:cs="Times New Roman"/>
          <w:bCs/>
          <w:lang w:val="en-US" w:eastAsia="zh-CN"/>
        </w:rPr>
        <w:t>请阅读附上的信息传单（有中英两个版本），了解更详细</w:t>
      </w:r>
      <w:r w:rsidR="00932623">
        <w:rPr>
          <w:rFonts w:ascii="Microsoft YaHei" w:eastAsia="Microsoft YaHei" w:hAnsi="Microsoft YaHei" w:cs="Times New Roman" w:hint="eastAsia"/>
          <w:bCs/>
          <w:lang w:val="en-US" w:eastAsia="zh-CN"/>
        </w:rPr>
        <w:t>的</w:t>
      </w:r>
      <w:r w:rsidRPr="0072609A">
        <w:rPr>
          <w:rFonts w:ascii="Microsoft YaHei" w:eastAsia="Microsoft YaHei" w:hAnsi="Microsoft YaHei" w:cs="Times New Roman"/>
          <w:bCs/>
          <w:lang w:val="en-US" w:eastAsia="zh-CN"/>
        </w:rPr>
        <w:t>信息和用于注册的网络链接/二维码。课程的Zoom 链接将在临近5 月 4 日的时候发送给</w:t>
      </w:r>
      <w:r w:rsidR="00945E54">
        <w:rPr>
          <w:rFonts w:ascii="Microsoft YaHei" w:eastAsia="Microsoft YaHei" w:hAnsi="Microsoft YaHei" w:cs="Times New Roman" w:hint="eastAsia"/>
          <w:bCs/>
          <w:lang w:val="en-US" w:eastAsia="zh-CN"/>
        </w:rPr>
        <w:t>已经</w:t>
      </w:r>
      <w:r w:rsidRPr="0072609A">
        <w:rPr>
          <w:rFonts w:ascii="Microsoft YaHei" w:eastAsia="Microsoft YaHei" w:hAnsi="Microsoft YaHei" w:cs="Times New Roman"/>
          <w:bCs/>
          <w:lang w:val="en-US" w:eastAsia="zh-CN"/>
        </w:rPr>
        <w:t>注册的家长。</w:t>
      </w:r>
    </w:p>
    <w:p w14:paraId="3C90754F" w14:textId="77777777" w:rsidR="00706359" w:rsidRDefault="00706359" w:rsidP="00EE02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n-US" w:eastAsia="zh-CN"/>
        </w:rPr>
      </w:pPr>
    </w:p>
    <w:p w14:paraId="1CAA2570" w14:textId="77777777" w:rsidR="00706359" w:rsidRDefault="00706359" w:rsidP="00EE02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n-US" w:eastAsia="zh-CN"/>
        </w:rPr>
      </w:pPr>
    </w:p>
    <w:p w14:paraId="5112A6BB" w14:textId="705FABFF" w:rsidR="0082358C" w:rsidRDefault="0082358C"/>
    <w:p w14:paraId="21564834" w14:textId="061CC265" w:rsidR="00CF7E98" w:rsidRDefault="00CF7E98"/>
    <w:p w14:paraId="185A4575" w14:textId="5A2745C9" w:rsidR="00CF7E98" w:rsidRDefault="00CF7E98"/>
    <w:p w14:paraId="545C9304" w14:textId="7265293A" w:rsidR="00CF7E98" w:rsidRPr="00CF7E98" w:rsidRDefault="00CF7E98" w:rsidP="00E30BF8">
      <w:pPr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252525"/>
          <w:lang w:eastAsia="en-US"/>
        </w:rPr>
      </w:pPr>
    </w:p>
    <w:sectPr w:rsidR="00CF7E98" w:rsidRPr="00CF7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1AB"/>
    <w:multiLevelType w:val="hybridMultilevel"/>
    <w:tmpl w:val="8C60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1E"/>
    <w:rsid w:val="00013F81"/>
    <w:rsid w:val="000B15E9"/>
    <w:rsid w:val="000F01B8"/>
    <w:rsid w:val="00126EF4"/>
    <w:rsid w:val="0017626B"/>
    <w:rsid w:val="001F2BEB"/>
    <w:rsid w:val="00210C6C"/>
    <w:rsid w:val="002170E7"/>
    <w:rsid w:val="002B0E38"/>
    <w:rsid w:val="00310AB4"/>
    <w:rsid w:val="00343409"/>
    <w:rsid w:val="00363A9D"/>
    <w:rsid w:val="00431AFB"/>
    <w:rsid w:val="005277CC"/>
    <w:rsid w:val="0054155B"/>
    <w:rsid w:val="00607A58"/>
    <w:rsid w:val="006206DA"/>
    <w:rsid w:val="00634B84"/>
    <w:rsid w:val="00640C8B"/>
    <w:rsid w:val="0064564A"/>
    <w:rsid w:val="00676742"/>
    <w:rsid w:val="0068272B"/>
    <w:rsid w:val="006B63BA"/>
    <w:rsid w:val="006E17BE"/>
    <w:rsid w:val="007056CB"/>
    <w:rsid w:val="00706359"/>
    <w:rsid w:val="007157FB"/>
    <w:rsid w:val="007C15E6"/>
    <w:rsid w:val="00800939"/>
    <w:rsid w:val="00811D07"/>
    <w:rsid w:val="0082358C"/>
    <w:rsid w:val="00867F37"/>
    <w:rsid w:val="008B583C"/>
    <w:rsid w:val="008E7219"/>
    <w:rsid w:val="00932623"/>
    <w:rsid w:val="00945693"/>
    <w:rsid w:val="00945E54"/>
    <w:rsid w:val="0096335A"/>
    <w:rsid w:val="00963F4D"/>
    <w:rsid w:val="00967BE7"/>
    <w:rsid w:val="009D526F"/>
    <w:rsid w:val="00A4212F"/>
    <w:rsid w:val="00A70D8B"/>
    <w:rsid w:val="00BE61EF"/>
    <w:rsid w:val="00C244C5"/>
    <w:rsid w:val="00C768C5"/>
    <w:rsid w:val="00C9453A"/>
    <w:rsid w:val="00CF7E98"/>
    <w:rsid w:val="00D0501E"/>
    <w:rsid w:val="00D5294C"/>
    <w:rsid w:val="00D535DB"/>
    <w:rsid w:val="00D83062"/>
    <w:rsid w:val="00E30BF8"/>
    <w:rsid w:val="00ED6590"/>
    <w:rsid w:val="00EE023C"/>
    <w:rsid w:val="00F267B1"/>
    <w:rsid w:val="00F329CA"/>
    <w:rsid w:val="00F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6DFE"/>
  <w15:chartTrackingRefBased/>
  <w15:docId w15:val="{A85604F0-FBD8-2A42-88AE-3C036C5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3C"/>
    <w:pPr>
      <w:spacing w:after="160" w:line="259" w:lineRule="auto"/>
    </w:pPr>
    <w:rPr>
      <w:sz w:val="22"/>
      <w:szCs w:val="22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CF7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EE023C"/>
  </w:style>
  <w:style w:type="character" w:customStyle="1" w:styleId="Heading5Char">
    <w:name w:val="Heading 5 Char"/>
    <w:basedOn w:val="DefaultParagraphFont"/>
    <w:link w:val="Heading5"/>
    <w:uiPriority w:val="9"/>
    <w:rsid w:val="00CF7E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F7E98"/>
  </w:style>
  <w:style w:type="character" w:styleId="Hyperlink">
    <w:name w:val="Hyperlink"/>
    <w:basedOn w:val="DefaultParagraphFont"/>
    <w:uiPriority w:val="99"/>
    <w:unhideWhenUsed/>
    <w:rsid w:val="00CF7E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7E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83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F4D"/>
    <w:pPr>
      <w:ind w:left="720"/>
      <w:contextualSpacing/>
    </w:pPr>
  </w:style>
  <w:style w:type="table" w:styleId="TableGrid">
    <w:name w:val="Table Grid"/>
    <w:basedOn w:val="TableNormal"/>
    <w:uiPriority w:val="39"/>
    <w:rsid w:val="0094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1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5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91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8A5CC8-F7BC-EC47-8826-A5505E8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Johal</dc:creator>
  <cp:keywords/>
  <dc:description/>
  <cp:lastModifiedBy>Rav Johal</cp:lastModifiedBy>
  <cp:revision>12</cp:revision>
  <dcterms:created xsi:type="dcterms:W3CDTF">2022-04-08T16:41:00Z</dcterms:created>
  <dcterms:modified xsi:type="dcterms:W3CDTF">2022-04-11T18:49:00Z</dcterms:modified>
</cp:coreProperties>
</file>